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F" w:rsidRPr="00571C32" w:rsidRDefault="00E9245F" w:rsidP="00E9245F">
      <w:pPr>
        <w:spacing w:line="360" w:lineRule="auto"/>
        <w:jc w:val="center"/>
        <w:rPr>
          <w:rFonts w:ascii="Times New Roman" w:eastAsia="Webdings" w:hAnsi="Times New Roman" w:cs="Times New Roman"/>
          <w:color w:val="000000"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>KLUCZ ODPOWIEDZI DO WOJEWÓDZKIEGO KONKURSU PRZEDMIOTOWEGO Z JĘZYKA FRANCUSKIEGO</w:t>
      </w:r>
    </w:p>
    <w:p w:rsidR="00E9245F" w:rsidRPr="00571C32" w:rsidRDefault="00E9245F" w:rsidP="005D4D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E9245F" w:rsidRPr="00571C32" w:rsidRDefault="00E9245F" w:rsidP="005D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>Maksymalna liczba punktów: 60</w:t>
      </w:r>
    </w:p>
    <w:p w:rsidR="00E9245F" w:rsidRPr="00571C32" w:rsidRDefault="00E9245F" w:rsidP="00E92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5F" w:rsidRDefault="00E9245F" w:rsidP="005D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 w:rsidRPr="00571C32">
        <w:rPr>
          <w:rFonts w:ascii="Times New Roman" w:hAnsi="Times New Roman" w:cs="Times New Roman"/>
          <w:sz w:val="24"/>
          <w:szCs w:val="24"/>
        </w:rPr>
        <w:t>Po 1 punkcie za poprawnie zaznaczoną odpowiedź.</w:t>
      </w:r>
      <w:r w:rsidRPr="0057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32">
        <w:rPr>
          <w:rFonts w:ascii="Times New Roman" w:hAnsi="Times New Roman" w:cs="Times New Roman"/>
          <w:sz w:val="24"/>
          <w:szCs w:val="24"/>
        </w:rPr>
        <w:t>Maksymalnie 5 punktów.</w:t>
      </w:r>
    </w:p>
    <w:p w:rsidR="005D4DF1" w:rsidRPr="00571C32" w:rsidRDefault="005D4DF1" w:rsidP="005D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1E0"/>
      </w:tblPr>
      <w:tblGrid>
        <w:gridCol w:w="871"/>
        <w:gridCol w:w="3947"/>
        <w:gridCol w:w="1884"/>
        <w:gridCol w:w="2586"/>
      </w:tblGrid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POUR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CONTRE</w:t>
            </w:r>
          </w:p>
        </w:tc>
      </w:tr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ormalnyWeb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571C32">
              <w:rPr>
                <w:rStyle w:val="HTML-cytat"/>
                <w:i w:val="0"/>
              </w:rPr>
              <w:t>Vicky</w:t>
            </w:r>
            <w:proofErr w:type="spellEnd"/>
            <w:r w:rsidRPr="00571C32">
              <w:rPr>
                <w:rStyle w:val="HTML-cytat"/>
                <w:i w:val="0"/>
              </w:rPr>
              <w:t xml:space="preserve"> 78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X</w:t>
            </w:r>
          </w:p>
        </w:tc>
      </w:tr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2.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ormalnyWeb"/>
              <w:spacing w:before="0" w:beforeAutospacing="0" w:after="0" w:afterAutospacing="0"/>
              <w:rPr>
                <w:i/>
                <w:lang w:val="fr-FR"/>
              </w:rPr>
            </w:pPr>
            <w:r w:rsidRPr="00571C32">
              <w:rPr>
                <w:rStyle w:val="HTML-cytat"/>
                <w:i w:val="0"/>
                <w:lang w:val="fr-FR"/>
              </w:rPr>
              <w:t>Astyde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X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3.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ormalnyWeb"/>
              <w:spacing w:before="0" w:beforeAutospacing="0" w:after="0" w:afterAutospacing="0"/>
              <w:rPr>
                <w:i/>
                <w:lang w:val="fr-FR"/>
              </w:rPr>
            </w:pPr>
            <w:r w:rsidRPr="00571C32">
              <w:rPr>
                <w:rStyle w:val="HTML-cytat"/>
                <w:i w:val="0"/>
                <w:lang w:val="fr-FR"/>
              </w:rPr>
              <w:t>Kraib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X</w:t>
            </w:r>
          </w:p>
        </w:tc>
      </w:tr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4.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ormalnyWeb"/>
              <w:spacing w:before="0" w:beforeAutospacing="0" w:after="0" w:afterAutospacing="0"/>
              <w:rPr>
                <w:i/>
                <w:lang w:val="fr-FR"/>
              </w:rPr>
            </w:pPr>
            <w:r w:rsidRPr="00571C32">
              <w:rPr>
                <w:rStyle w:val="HTML-cytat"/>
                <w:i w:val="0"/>
                <w:lang w:val="fr-FR"/>
              </w:rPr>
              <w:t>Nico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X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</w:tr>
      <w:tr w:rsidR="00E9245F" w:rsidRPr="00571C32" w:rsidTr="00E92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5.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ormalny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571C32">
              <w:rPr>
                <w:rStyle w:val="HTML-cytat"/>
                <w:i w:val="0"/>
                <w:lang w:val="fr-FR"/>
              </w:rPr>
              <w:t>Emma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  <w:r w:rsidRPr="00571C32">
              <w:rPr>
                <w:sz w:val="24"/>
                <w:szCs w:val="24"/>
              </w:rPr>
              <w:t>X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5D4DF1" w:rsidRDefault="005D4DF1" w:rsidP="00E9245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9245F" w:rsidRPr="005D4DF1" w:rsidRDefault="00E9245F" w:rsidP="00E9245F">
      <w:pPr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 w:rsidRPr="00571C32">
        <w:rPr>
          <w:rFonts w:ascii="Times New Roman" w:hAnsi="Times New Roman" w:cs="Times New Roman"/>
          <w:sz w:val="24"/>
          <w:szCs w:val="24"/>
        </w:rPr>
        <w:t>Po 1 punkcie za poprawnie zaznaczoną odpowiedź.</w:t>
      </w:r>
      <w:r w:rsidRPr="0057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32">
        <w:rPr>
          <w:rFonts w:ascii="Times New Roman" w:hAnsi="Times New Roman" w:cs="Times New Roman"/>
          <w:sz w:val="24"/>
          <w:szCs w:val="24"/>
        </w:rPr>
        <w:t>Maksymalnie 5 punktów.</w:t>
      </w:r>
    </w:p>
    <w:tbl>
      <w:tblPr>
        <w:tblStyle w:val="Tabela-Siatka"/>
        <w:tblW w:w="5000" w:type="pct"/>
        <w:tblLook w:val="01E0"/>
      </w:tblPr>
      <w:tblGrid>
        <w:gridCol w:w="7302"/>
        <w:gridCol w:w="962"/>
        <w:gridCol w:w="1024"/>
      </w:tblGrid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VRAI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FAUX</w:t>
            </w:r>
          </w:p>
        </w:tc>
      </w:tr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jc w:val="both"/>
              <w:rPr>
                <w:sz w:val="24"/>
                <w:szCs w:val="24"/>
                <w:lang w:val="fr-FR"/>
              </w:rPr>
            </w:pPr>
            <w:r w:rsidRPr="00863A5F">
              <w:rPr>
                <w:lang w:val="en-US"/>
              </w:rPr>
              <w:t xml:space="preserve">1. </w:t>
            </w:r>
            <w:proofErr w:type="spellStart"/>
            <w:r w:rsidRPr="00863A5F">
              <w:rPr>
                <w:lang w:val="en-US"/>
              </w:rPr>
              <w:t>Stromae</w:t>
            </w:r>
            <w:proofErr w:type="spellEnd"/>
            <w:r w:rsidRPr="00863A5F">
              <w:rPr>
                <w:lang w:val="en-US"/>
              </w:rPr>
              <w:t xml:space="preserve"> </w:t>
            </w:r>
            <w:proofErr w:type="spellStart"/>
            <w:r w:rsidRPr="00863A5F">
              <w:rPr>
                <w:lang w:val="en-US"/>
              </w:rPr>
              <w:t>connaît</w:t>
            </w:r>
            <w:proofErr w:type="spellEnd"/>
            <w:r w:rsidRPr="00863A5F">
              <w:rPr>
                <w:lang w:val="en-US"/>
              </w:rPr>
              <w:t xml:space="preserve"> </w:t>
            </w:r>
            <w:proofErr w:type="spellStart"/>
            <w:r w:rsidRPr="00863A5F">
              <w:rPr>
                <w:lang w:val="en-US"/>
              </w:rPr>
              <w:t>bien</w:t>
            </w:r>
            <w:proofErr w:type="spellEnd"/>
            <w:r w:rsidRPr="00863A5F">
              <w:rPr>
                <w:lang w:val="en-US"/>
              </w:rPr>
              <w:t xml:space="preserve"> son </w:t>
            </w:r>
            <w:proofErr w:type="spellStart"/>
            <w:r w:rsidRPr="00863A5F">
              <w:rPr>
                <w:lang w:val="en-US"/>
              </w:rPr>
              <w:t>père</w:t>
            </w:r>
            <w:proofErr w:type="spellEnd"/>
            <w:r w:rsidRPr="00863A5F">
              <w:rPr>
                <w:lang w:val="en-US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rPr>
                <w:lang w:val="fr-FR"/>
              </w:rPr>
            </w:pPr>
            <w:r>
              <w:rPr>
                <w:lang w:val="fr-FR"/>
              </w:rPr>
              <w:t xml:space="preserve">    X</w:t>
            </w:r>
          </w:p>
        </w:tc>
      </w:tr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lang w:val="fr-FR"/>
              </w:rPr>
            </w:pPr>
            <w:r>
              <w:rPr>
                <w:lang w:val="fr-FR"/>
              </w:rPr>
              <w:t>2. Les Français prononcent mal son pseudonyme.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</w:p>
        </w:tc>
      </w:tr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lang w:val="fr-FR"/>
              </w:rPr>
            </w:pPr>
            <w:r>
              <w:rPr>
                <w:lang w:val="fr-FR"/>
              </w:rPr>
              <w:t>3. Il a appris seulement la musique.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lang w:val="fr-FR"/>
              </w:rPr>
            </w:pPr>
            <w:r>
              <w:rPr>
                <w:lang w:val="fr-FR"/>
              </w:rPr>
              <w:t>4. Il sait jouer d’un seul instrument de musique.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63A5F" w:rsidTr="00863A5F"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both"/>
              <w:rPr>
                <w:lang w:val="fr-FR"/>
              </w:rPr>
            </w:pPr>
            <w:r>
              <w:rPr>
                <w:lang w:val="fr-FR"/>
              </w:rPr>
              <w:t>5. Il a enregistré deux albums.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F" w:rsidRDefault="00863A5F">
            <w:pPr>
              <w:pStyle w:val="NormalnyWeb"/>
              <w:spacing w:before="0" w:beforeAutospacing="0" w:after="0" w:afterAutospacing="0"/>
              <w:jc w:val="center"/>
              <w:rPr>
                <w:lang w:val="fr-FR"/>
              </w:rPr>
            </w:pPr>
          </w:p>
        </w:tc>
      </w:tr>
    </w:tbl>
    <w:p w:rsidR="00E9245F" w:rsidRPr="00863A5F" w:rsidRDefault="00E9245F" w:rsidP="00E9245F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4DF1" w:rsidRDefault="00E9245F" w:rsidP="005D4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>Zadanie 3.</w:t>
      </w:r>
      <w:r w:rsidRPr="00571C32">
        <w:rPr>
          <w:rFonts w:ascii="Times New Roman" w:hAnsi="Times New Roman" w:cs="Times New Roman"/>
          <w:sz w:val="24"/>
          <w:szCs w:val="24"/>
        </w:rPr>
        <w:t xml:space="preserve"> Po  1 punkcie za każdą poprawną odpowiedź. Maksymalnie 5 punktów.</w:t>
      </w:r>
    </w:p>
    <w:p w:rsidR="00E9245F" w:rsidRDefault="0062730B" w:rsidP="0062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730B">
        <w:rPr>
          <w:rFonts w:ascii="Times New Roman" w:hAnsi="Times New Roman" w:cs="Times New Roman"/>
          <w:sz w:val="24"/>
          <w:szCs w:val="24"/>
        </w:rPr>
        <w:t>vas</w:t>
      </w:r>
      <w:proofErr w:type="spellEnd"/>
      <w:r w:rsidRPr="0062730B">
        <w:rPr>
          <w:rFonts w:ascii="Times New Roman" w:hAnsi="Times New Roman" w:cs="Times New Roman"/>
          <w:sz w:val="24"/>
          <w:szCs w:val="24"/>
        </w:rPr>
        <w:t xml:space="preserve"> –y lub </w:t>
      </w:r>
      <w:proofErr w:type="spellStart"/>
      <w:r w:rsidRPr="0062730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ez-y</w:t>
      </w:r>
      <w:proofErr w:type="spellEnd"/>
    </w:p>
    <w:p w:rsidR="0062730B" w:rsidRDefault="0062730B" w:rsidP="0062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venez</w:t>
      </w:r>
      <w:proofErr w:type="spellEnd"/>
    </w:p>
    <w:p w:rsidR="0062730B" w:rsidRDefault="0062730B" w:rsidP="0062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descends</w:t>
      </w:r>
      <w:proofErr w:type="spellEnd"/>
    </w:p>
    <w:p w:rsidR="0062730B" w:rsidRDefault="0062730B" w:rsidP="0062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faites</w:t>
      </w:r>
      <w:proofErr w:type="spellEnd"/>
      <w:r w:rsidR="00863A5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863A5F">
        <w:rPr>
          <w:rFonts w:ascii="Times New Roman" w:hAnsi="Times New Roman" w:cs="Times New Roman"/>
          <w:sz w:val="24"/>
          <w:szCs w:val="24"/>
        </w:rPr>
        <w:t>faisons</w:t>
      </w:r>
      <w:proofErr w:type="spellEnd"/>
    </w:p>
    <w:p w:rsidR="0062730B" w:rsidRPr="0062730B" w:rsidRDefault="0062730B" w:rsidP="0062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sois</w:t>
      </w:r>
      <w:proofErr w:type="spellEnd"/>
      <w:r w:rsidR="00EB435C">
        <w:rPr>
          <w:rFonts w:ascii="Times New Roman" w:hAnsi="Times New Roman" w:cs="Times New Roman"/>
          <w:sz w:val="24"/>
          <w:szCs w:val="24"/>
        </w:rPr>
        <w:t>,</w:t>
      </w:r>
      <w:r w:rsidR="0086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5F">
        <w:rPr>
          <w:rFonts w:ascii="Times New Roman" w:hAnsi="Times New Roman" w:cs="Times New Roman"/>
          <w:sz w:val="24"/>
          <w:szCs w:val="24"/>
        </w:rPr>
        <w:t>soyons</w:t>
      </w:r>
      <w:proofErr w:type="spellEnd"/>
      <w:r w:rsidR="00EB435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EB435C">
        <w:rPr>
          <w:rFonts w:ascii="Times New Roman" w:hAnsi="Times New Roman" w:cs="Times New Roman"/>
          <w:sz w:val="24"/>
          <w:szCs w:val="24"/>
        </w:rPr>
        <w:t>soyez</w:t>
      </w:r>
      <w:proofErr w:type="spellEnd"/>
    </w:p>
    <w:p w:rsidR="001D5FE8" w:rsidRDefault="001D5FE8" w:rsidP="00E9245F">
      <w:pPr>
        <w:rPr>
          <w:rFonts w:ascii="Times New Roman" w:hAnsi="Times New Roman" w:cs="Times New Roman"/>
          <w:b/>
          <w:sz w:val="24"/>
          <w:szCs w:val="24"/>
        </w:rPr>
      </w:pPr>
    </w:p>
    <w:p w:rsidR="00E9245F" w:rsidRPr="00571C32" w:rsidRDefault="00E9245F" w:rsidP="00E9245F">
      <w:pPr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 xml:space="preserve">Zadanie 4. </w:t>
      </w:r>
      <w:r w:rsidRPr="00571C32">
        <w:rPr>
          <w:rFonts w:ascii="Times New Roman" w:hAnsi="Times New Roman" w:cs="Times New Roman"/>
          <w:sz w:val="24"/>
          <w:szCs w:val="24"/>
        </w:rPr>
        <w:t>Po 1 punkcie za każdą  poprawną odpowiedź.</w:t>
      </w:r>
      <w:r w:rsidRPr="0057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32">
        <w:rPr>
          <w:rFonts w:ascii="Times New Roman" w:hAnsi="Times New Roman" w:cs="Times New Roman"/>
          <w:sz w:val="24"/>
          <w:szCs w:val="24"/>
        </w:rPr>
        <w:t>Maksymalnie 5 punktów.</w:t>
      </w:r>
    </w:p>
    <w:p w:rsidR="00E9245F" w:rsidRPr="00571C32" w:rsidRDefault="00E9245F" w:rsidP="00E9245F">
      <w:pPr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sz w:val="24"/>
          <w:szCs w:val="24"/>
        </w:rPr>
        <w:t xml:space="preserve">1. en </w:t>
      </w:r>
      <w:proofErr w:type="spellStart"/>
      <w:r w:rsidRPr="00571C32">
        <w:rPr>
          <w:rFonts w:ascii="Times New Roman" w:hAnsi="Times New Roman" w:cs="Times New Roman"/>
          <w:sz w:val="24"/>
          <w:szCs w:val="24"/>
        </w:rPr>
        <w:t>entrée</w:t>
      </w:r>
      <w:proofErr w:type="spellEnd"/>
    </w:p>
    <w:p w:rsidR="00E9245F" w:rsidRPr="006A4748" w:rsidRDefault="00E9245F" w:rsidP="00E9245F">
      <w:pPr>
        <w:rPr>
          <w:rFonts w:ascii="Times New Roman" w:hAnsi="Times New Roman" w:cs="Times New Roman"/>
          <w:sz w:val="24"/>
          <w:szCs w:val="24"/>
        </w:rPr>
      </w:pPr>
      <w:r w:rsidRPr="006A4748">
        <w:rPr>
          <w:rFonts w:ascii="Times New Roman" w:hAnsi="Times New Roman" w:cs="Times New Roman"/>
          <w:sz w:val="24"/>
          <w:szCs w:val="24"/>
        </w:rPr>
        <w:t>2. le plat du jour</w:t>
      </w:r>
    </w:p>
    <w:p w:rsidR="00E9245F" w:rsidRPr="00571C32" w:rsidRDefault="00E9245F" w:rsidP="00E924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C32">
        <w:rPr>
          <w:rFonts w:ascii="Times New Roman" w:hAnsi="Times New Roman" w:cs="Times New Roman"/>
          <w:sz w:val="24"/>
          <w:szCs w:val="24"/>
          <w:lang w:val="en-US"/>
        </w:rPr>
        <w:t>3. une quiche lorraine</w:t>
      </w:r>
    </w:p>
    <w:p w:rsidR="00E9245F" w:rsidRPr="006A4748" w:rsidRDefault="00E9245F" w:rsidP="00E924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4748">
        <w:rPr>
          <w:rFonts w:ascii="Times New Roman" w:hAnsi="Times New Roman" w:cs="Times New Roman"/>
          <w:sz w:val="24"/>
          <w:szCs w:val="24"/>
          <w:lang w:val="en-US"/>
        </w:rPr>
        <w:t>4. boisson</w:t>
      </w:r>
    </w:p>
    <w:p w:rsidR="00E9245F" w:rsidRPr="006A4748" w:rsidRDefault="00E9245F" w:rsidP="00E924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4748">
        <w:rPr>
          <w:rFonts w:ascii="Times New Roman" w:hAnsi="Times New Roman" w:cs="Times New Roman"/>
          <w:sz w:val="24"/>
          <w:szCs w:val="24"/>
          <w:lang w:val="en-US"/>
        </w:rPr>
        <w:t>5. plate</w:t>
      </w:r>
    </w:p>
    <w:p w:rsidR="00E9245F" w:rsidRPr="006A4748" w:rsidRDefault="00E9245F" w:rsidP="00E924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4D71" w:rsidRPr="006A4748" w:rsidRDefault="00384D71" w:rsidP="00E9245F">
      <w:pP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384D71" w:rsidRPr="00384D71" w:rsidRDefault="00E9245F" w:rsidP="00384D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35C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EB4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r w:rsidRPr="00384D71">
        <w:rPr>
          <w:rFonts w:ascii="Times New Roman" w:hAnsi="Times New Roman" w:cs="Times New Roman"/>
          <w:sz w:val="24"/>
          <w:szCs w:val="24"/>
        </w:rPr>
        <w:t>Po 1 punkcie za każd</w:t>
      </w:r>
      <w:r w:rsidR="004E1651">
        <w:rPr>
          <w:rFonts w:ascii="Times New Roman" w:hAnsi="Times New Roman" w:cs="Times New Roman"/>
          <w:sz w:val="24"/>
          <w:szCs w:val="24"/>
        </w:rPr>
        <w:t>e</w:t>
      </w:r>
      <w:r w:rsidRPr="00384D71">
        <w:rPr>
          <w:rFonts w:ascii="Times New Roman" w:hAnsi="Times New Roman" w:cs="Times New Roman"/>
          <w:sz w:val="24"/>
          <w:szCs w:val="24"/>
        </w:rPr>
        <w:t xml:space="preserve"> poprawn</w:t>
      </w:r>
      <w:r w:rsidR="004E1651">
        <w:rPr>
          <w:rFonts w:ascii="Times New Roman" w:hAnsi="Times New Roman" w:cs="Times New Roman"/>
          <w:sz w:val="24"/>
          <w:szCs w:val="24"/>
        </w:rPr>
        <w:t>e</w:t>
      </w:r>
      <w:r w:rsidRPr="00384D71">
        <w:rPr>
          <w:rFonts w:ascii="Times New Roman" w:hAnsi="Times New Roman" w:cs="Times New Roman"/>
          <w:sz w:val="24"/>
          <w:szCs w:val="24"/>
        </w:rPr>
        <w:t xml:space="preserve"> </w:t>
      </w:r>
      <w:r w:rsidR="004E1651">
        <w:rPr>
          <w:rFonts w:ascii="Times New Roman" w:hAnsi="Times New Roman" w:cs="Times New Roman"/>
          <w:sz w:val="24"/>
          <w:szCs w:val="24"/>
        </w:rPr>
        <w:t>miejsce</w:t>
      </w:r>
      <w:r w:rsidRPr="00384D71">
        <w:rPr>
          <w:rFonts w:ascii="Times New Roman" w:hAnsi="Times New Roman" w:cs="Times New Roman"/>
          <w:sz w:val="24"/>
          <w:szCs w:val="24"/>
        </w:rPr>
        <w:t>. Maksymalnie 6  punktów.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84D71" w:rsidTr="00F054C5"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36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36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</w:tr>
      <w:tr w:rsidR="00384D71" w:rsidTr="00F054C5"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1535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1536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536" w:type="dxa"/>
          </w:tcPr>
          <w:p w:rsidR="00384D71" w:rsidRDefault="00384D71" w:rsidP="00F054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</w:tr>
    </w:tbl>
    <w:p w:rsidR="00E9245F" w:rsidRDefault="00E9245F" w:rsidP="00E924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4D71" w:rsidRPr="00384D71" w:rsidRDefault="00384D71" w:rsidP="00E9245F">
      <w:pPr>
        <w:rPr>
          <w:rFonts w:ascii="Times New Roman" w:hAnsi="Times New Roman" w:cs="Times New Roman"/>
          <w:b/>
          <w:sz w:val="24"/>
          <w:szCs w:val="24"/>
        </w:rPr>
      </w:pPr>
    </w:p>
    <w:p w:rsidR="00E9245F" w:rsidRDefault="00E9245F" w:rsidP="001D5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71">
        <w:rPr>
          <w:rFonts w:ascii="Times New Roman" w:hAnsi="Times New Roman" w:cs="Times New Roman"/>
          <w:b/>
          <w:sz w:val="24"/>
          <w:szCs w:val="24"/>
        </w:rPr>
        <w:t xml:space="preserve">Zadanie 6. </w:t>
      </w:r>
      <w:r w:rsidRPr="00384D71">
        <w:rPr>
          <w:rFonts w:ascii="Times New Roman" w:hAnsi="Times New Roman" w:cs="Times New Roman"/>
          <w:sz w:val="24"/>
          <w:szCs w:val="24"/>
        </w:rPr>
        <w:t>Po 1 punkcie za każdą poprawną odpowiedź. Maksymalnie 5 punktów.</w:t>
      </w:r>
    </w:p>
    <w:p w:rsidR="001D5FE8" w:rsidRDefault="001D5FE8" w:rsidP="001D5F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prendras</w:t>
      </w:r>
      <w:proofErr w:type="spellEnd"/>
    </w:p>
    <w:p w:rsidR="001D5FE8" w:rsidRDefault="001D5FE8" w:rsidP="001D5F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iras</w:t>
      </w:r>
      <w:proofErr w:type="spellEnd"/>
    </w:p>
    <w:p w:rsidR="001D5FE8" w:rsidRDefault="001D5FE8" w:rsidP="001D5F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feras</w:t>
      </w:r>
      <w:proofErr w:type="spellEnd"/>
    </w:p>
    <w:p w:rsidR="001D5FE8" w:rsidRDefault="001D5FE8" w:rsidP="001D5F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suivras</w:t>
      </w:r>
      <w:proofErr w:type="spellEnd"/>
    </w:p>
    <w:p w:rsidR="001D5FE8" w:rsidRPr="001D5FE8" w:rsidRDefault="001D5FE8" w:rsidP="001D5F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seras</w:t>
      </w:r>
      <w:proofErr w:type="spellEnd"/>
    </w:p>
    <w:p w:rsidR="001D5FE8" w:rsidRPr="00384D71" w:rsidRDefault="001D5FE8" w:rsidP="00E9245F">
      <w:pPr>
        <w:rPr>
          <w:rFonts w:ascii="Times New Roman" w:hAnsi="Times New Roman" w:cs="Times New Roman"/>
          <w:sz w:val="24"/>
          <w:szCs w:val="24"/>
        </w:rPr>
      </w:pPr>
    </w:p>
    <w:p w:rsidR="001D5FE8" w:rsidRPr="001D5FE8" w:rsidRDefault="001D5FE8" w:rsidP="00E9245F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706F06" w:rsidRDefault="00E9245F" w:rsidP="00E9245F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1D5FE8">
        <w:rPr>
          <w:rFonts w:ascii="Times New Roman" w:hAnsi="Times New Roman" w:cs="Times New Roman"/>
          <w:b/>
          <w:sz w:val="24"/>
          <w:szCs w:val="24"/>
        </w:rPr>
        <w:t xml:space="preserve">Zadanie 7. </w:t>
      </w:r>
      <w:r w:rsidRPr="001D5FE8">
        <w:rPr>
          <w:rFonts w:ascii="Times New Roman" w:hAnsi="Times New Roman" w:cs="Times New Roman"/>
          <w:sz w:val="24"/>
          <w:szCs w:val="24"/>
        </w:rPr>
        <w:t>Po 1 punkcie za każdą poprawną odpowiedź. Maksymalnie 5 punktów.</w:t>
      </w:r>
    </w:p>
    <w:p w:rsidR="00E9245F" w:rsidRPr="001D5FE8" w:rsidRDefault="00706F06" w:rsidP="00E9245F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        2A      3E      4D        5F</w:t>
      </w:r>
      <w:r w:rsidR="00E9245F" w:rsidRPr="001D5FE8">
        <w:rPr>
          <w:rFonts w:ascii="Times New Roman" w:hAnsi="Times New Roman" w:cs="Times New Roman"/>
          <w:sz w:val="24"/>
          <w:szCs w:val="24"/>
        </w:rPr>
        <w:tab/>
      </w:r>
    </w:p>
    <w:p w:rsidR="00E9245F" w:rsidRPr="00706F06" w:rsidRDefault="00E9245F" w:rsidP="00E9245F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E9245F" w:rsidRDefault="00E9245F" w:rsidP="00706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06">
        <w:rPr>
          <w:rFonts w:ascii="Times New Roman" w:hAnsi="Times New Roman" w:cs="Times New Roman"/>
          <w:b/>
          <w:sz w:val="24"/>
          <w:szCs w:val="24"/>
        </w:rPr>
        <w:t xml:space="preserve">Zadanie 8. </w:t>
      </w:r>
      <w:r w:rsidRPr="00706F06">
        <w:rPr>
          <w:rFonts w:ascii="Times New Roman" w:hAnsi="Times New Roman" w:cs="Times New Roman"/>
          <w:sz w:val="24"/>
          <w:szCs w:val="24"/>
        </w:rPr>
        <w:t>Po 1 punkcie za każd</w:t>
      </w:r>
      <w:r w:rsidR="00352A7F">
        <w:rPr>
          <w:rFonts w:ascii="Times New Roman" w:hAnsi="Times New Roman" w:cs="Times New Roman"/>
          <w:sz w:val="24"/>
          <w:szCs w:val="24"/>
        </w:rPr>
        <w:t>y</w:t>
      </w:r>
      <w:r w:rsidRPr="00706F06">
        <w:rPr>
          <w:rFonts w:ascii="Times New Roman" w:hAnsi="Times New Roman" w:cs="Times New Roman"/>
          <w:sz w:val="24"/>
          <w:szCs w:val="24"/>
        </w:rPr>
        <w:t xml:space="preserve"> poprawn</w:t>
      </w:r>
      <w:r w:rsidR="00352A7F">
        <w:rPr>
          <w:rFonts w:ascii="Times New Roman" w:hAnsi="Times New Roman" w:cs="Times New Roman"/>
          <w:sz w:val="24"/>
          <w:szCs w:val="24"/>
        </w:rPr>
        <w:t>y</w:t>
      </w:r>
      <w:r w:rsidRPr="00706F06">
        <w:rPr>
          <w:rFonts w:ascii="Times New Roman" w:hAnsi="Times New Roman" w:cs="Times New Roman"/>
          <w:sz w:val="24"/>
          <w:szCs w:val="24"/>
        </w:rPr>
        <w:t xml:space="preserve"> </w:t>
      </w:r>
      <w:r w:rsidR="00352A7F">
        <w:rPr>
          <w:rFonts w:ascii="Times New Roman" w:hAnsi="Times New Roman" w:cs="Times New Roman"/>
          <w:sz w:val="24"/>
          <w:szCs w:val="24"/>
        </w:rPr>
        <w:t>przyimek</w:t>
      </w:r>
      <w:r w:rsidRPr="00706F06">
        <w:rPr>
          <w:rFonts w:ascii="Times New Roman" w:hAnsi="Times New Roman" w:cs="Times New Roman"/>
          <w:sz w:val="24"/>
          <w:szCs w:val="24"/>
        </w:rPr>
        <w:t>. Maksymalnie 5 punktów.</w:t>
      </w:r>
    </w:p>
    <w:p w:rsidR="00706F06" w:rsidRDefault="00352A7F" w:rsidP="00706F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</w:p>
    <w:p w:rsidR="00352A7F" w:rsidRDefault="00352A7F" w:rsidP="00706F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</w:t>
      </w:r>
    </w:p>
    <w:p w:rsidR="00706F06" w:rsidRDefault="00352A7F" w:rsidP="00706F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</w:p>
    <w:p w:rsidR="00706F06" w:rsidRPr="00706F06" w:rsidRDefault="00352A7F" w:rsidP="00706F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depuis</w:t>
      </w:r>
      <w:proofErr w:type="spellEnd"/>
    </w:p>
    <w:p w:rsidR="00E9245F" w:rsidRPr="00571C32" w:rsidRDefault="00E9245F" w:rsidP="00E9245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9245F" w:rsidRPr="006B60CB" w:rsidRDefault="00E9245F" w:rsidP="006B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CB">
        <w:rPr>
          <w:rFonts w:ascii="Times New Roman" w:hAnsi="Times New Roman" w:cs="Times New Roman"/>
          <w:b/>
          <w:bCs/>
          <w:sz w:val="24"/>
          <w:szCs w:val="24"/>
        </w:rPr>
        <w:t xml:space="preserve">Zadanie 9. </w:t>
      </w:r>
      <w:r w:rsidRPr="006B60CB">
        <w:rPr>
          <w:rFonts w:ascii="Times New Roman" w:hAnsi="Times New Roman" w:cs="Times New Roman"/>
          <w:bCs/>
          <w:sz w:val="24"/>
          <w:szCs w:val="24"/>
        </w:rPr>
        <w:t xml:space="preserve">Po 1 punkcie za każdy prawidłowy wyraz. </w:t>
      </w:r>
      <w:r w:rsidRPr="006B60CB">
        <w:rPr>
          <w:rFonts w:ascii="Times New Roman" w:hAnsi="Times New Roman" w:cs="Times New Roman"/>
          <w:sz w:val="24"/>
          <w:szCs w:val="24"/>
        </w:rPr>
        <w:t>Maksymalnie 5 punktów.</w:t>
      </w:r>
    </w:p>
    <w:p w:rsidR="00E9245F" w:rsidRDefault="006B60CB" w:rsidP="006B60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B60CB">
        <w:rPr>
          <w:rFonts w:ascii="Times New Roman" w:hAnsi="Times New Roman" w:cs="Times New Roman"/>
          <w:bCs/>
          <w:sz w:val="24"/>
          <w:szCs w:val="24"/>
        </w:rPr>
        <w:t>1B         2</w:t>
      </w:r>
      <w:r w:rsidR="00352A7F">
        <w:rPr>
          <w:rFonts w:ascii="Times New Roman" w:hAnsi="Times New Roman" w:cs="Times New Roman"/>
          <w:bCs/>
          <w:sz w:val="24"/>
          <w:szCs w:val="24"/>
        </w:rPr>
        <w:t>B</w:t>
      </w:r>
      <w:r w:rsidRPr="006B60CB">
        <w:rPr>
          <w:rFonts w:ascii="Times New Roman" w:hAnsi="Times New Roman" w:cs="Times New Roman"/>
          <w:bCs/>
          <w:sz w:val="24"/>
          <w:szCs w:val="24"/>
        </w:rPr>
        <w:t xml:space="preserve">      3C      4A            5C</w:t>
      </w:r>
    </w:p>
    <w:p w:rsidR="006B60CB" w:rsidRDefault="006B60CB" w:rsidP="006B60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0CB" w:rsidRPr="006B60CB" w:rsidRDefault="006B60CB" w:rsidP="006B60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45F" w:rsidRPr="006B60CB" w:rsidRDefault="00E9245F" w:rsidP="006B60CB">
      <w:pPr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C32">
        <w:rPr>
          <w:rFonts w:ascii="Times New Roman" w:hAnsi="Times New Roman" w:cs="Times New Roman"/>
          <w:b/>
          <w:bCs/>
          <w:sz w:val="24"/>
          <w:szCs w:val="24"/>
        </w:rPr>
        <w:t xml:space="preserve">Zadanie 10. </w:t>
      </w:r>
      <w:r w:rsidRPr="00571C32">
        <w:rPr>
          <w:rFonts w:ascii="Times New Roman" w:hAnsi="Times New Roman" w:cs="Times New Roman"/>
          <w:bCs/>
          <w:sz w:val="24"/>
          <w:szCs w:val="24"/>
        </w:rPr>
        <w:t>Po 1 punkcie za każdą prawidłową odpowiedź. Maksymalnie 5 punktów.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E9245F" w:rsidRPr="00571C32" w:rsidTr="00E924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5</w:t>
            </w:r>
          </w:p>
        </w:tc>
      </w:tr>
      <w:tr w:rsidR="00E9245F" w:rsidRPr="00571C32" w:rsidTr="00E924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pStyle w:val="Nagwek1"/>
              <w:spacing w:before="0" w:beforeAutospacing="0" w:after="0" w:afterAutospacing="0"/>
              <w:jc w:val="center"/>
              <w:rPr>
                <w:rFonts w:eastAsiaTheme="minorEastAsia"/>
                <w:b w:val="0"/>
                <w:sz w:val="24"/>
                <w:szCs w:val="24"/>
                <w:lang w:val="fr-FR"/>
              </w:rPr>
            </w:pPr>
            <w:r w:rsidRPr="00571C32">
              <w:rPr>
                <w:rFonts w:eastAsiaTheme="minorEastAsia"/>
                <w:b w:val="0"/>
                <w:sz w:val="24"/>
                <w:szCs w:val="24"/>
                <w:lang w:val="fr-FR"/>
              </w:rPr>
              <w:t>A</w:t>
            </w:r>
          </w:p>
        </w:tc>
      </w:tr>
    </w:tbl>
    <w:p w:rsidR="00E9245F" w:rsidRPr="00571C32" w:rsidRDefault="00E9245F" w:rsidP="00E9245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B60CB" w:rsidRDefault="006B60CB" w:rsidP="00E924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45F" w:rsidRPr="00571C32" w:rsidRDefault="00E9245F" w:rsidP="00E924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C32">
        <w:rPr>
          <w:rFonts w:ascii="Times New Roman" w:hAnsi="Times New Roman" w:cs="Times New Roman"/>
          <w:b/>
          <w:bCs/>
          <w:sz w:val="24"/>
          <w:szCs w:val="24"/>
        </w:rPr>
        <w:t xml:space="preserve">Zadanie 11. </w:t>
      </w:r>
      <w:r w:rsidRPr="00571C32">
        <w:rPr>
          <w:rFonts w:ascii="Times New Roman" w:hAnsi="Times New Roman" w:cs="Times New Roman"/>
          <w:sz w:val="24"/>
          <w:szCs w:val="24"/>
        </w:rPr>
        <w:t xml:space="preserve">Oceniamy umiejętność napisania listu, przekazania informacji, bogactwo słownictwa oraz poprawność językową. Przydzielamy punkty według poniższych kryteriów, zakreślając odpowiednią rubrykę. Następnie zliczamy punkty. Maksymalnie </w:t>
      </w:r>
      <w:r w:rsidRPr="00571C32">
        <w:rPr>
          <w:rFonts w:ascii="Times New Roman" w:hAnsi="Times New Roman" w:cs="Times New Roman"/>
          <w:sz w:val="24"/>
          <w:szCs w:val="24"/>
        </w:rPr>
        <w:br/>
        <w:t>10 punktów.</w:t>
      </w:r>
    </w:p>
    <w:p w:rsidR="00E9245F" w:rsidRPr="00571C32" w:rsidRDefault="00E9245F" w:rsidP="00E9245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2"/>
        <w:gridCol w:w="493"/>
        <w:gridCol w:w="494"/>
        <w:gridCol w:w="494"/>
        <w:gridCol w:w="494"/>
        <w:gridCol w:w="492"/>
      </w:tblGrid>
      <w:tr w:rsidR="00E9245F" w:rsidRPr="00571C32" w:rsidTr="00E9245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1.Forma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245F" w:rsidRPr="00571C32" w:rsidTr="00E9245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2.Umiejętność przekazania informacji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45F" w:rsidRPr="00571C32" w:rsidTr="00E9245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3.Bogactwo słownictwa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245F" w:rsidRPr="00571C32" w:rsidTr="00E9245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4.Poprawność językowa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F" w:rsidRPr="00571C32" w:rsidRDefault="00E924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9245F" w:rsidRPr="00571C32" w:rsidRDefault="00E9245F" w:rsidP="00E9245F">
      <w:pPr>
        <w:pStyle w:val="NormalnyWeb"/>
        <w:spacing w:before="0" w:beforeAutospacing="0" w:after="0" w:afterAutospacing="0"/>
      </w:pPr>
    </w:p>
    <w:p w:rsidR="00E9245F" w:rsidRPr="00571C32" w:rsidRDefault="00E9245F" w:rsidP="00E9245F">
      <w:pPr>
        <w:pStyle w:val="NormalnyWeb"/>
        <w:spacing w:before="0" w:beforeAutospacing="0" w:after="0" w:afterAutospacing="0"/>
      </w:pPr>
      <w:r w:rsidRPr="00571C32">
        <w:t>Uściślenie kryteriów oceniania:</w:t>
      </w:r>
    </w:p>
    <w:p w:rsidR="00E9245F" w:rsidRPr="00571C32" w:rsidRDefault="00E9245F" w:rsidP="00E9245F">
      <w:pPr>
        <w:pStyle w:val="NormalnyWeb"/>
        <w:spacing w:before="0" w:beforeAutospacing="0" w:after="0" w:afterAutospacing="0"/>
      </w:pPr>
      <w:r w:rsidRPr="00571C32">
        <w:t xml:space="preserve">1. </w:t>
      </w:r>
      <w:r w:rsidRPr="00571C32">
        <w:rPr>
          <w:b/>
        </w:rPr>
        <w:t xml:space="preserve">Forma 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Maksymalnie </w:t>
      </w:r>
      <w:r w:rsidRPr="00571C32">
        <w:rPr>
          <w:b/>
        </w:rPr>
        <w:t>2 punkty</w:t>
      </w:r>
      <w:r w:rsidRPr="00571C32">
        <w:t xml:space="preserve">, jeżeli w liście uwzględnione są </w:t>
      </w:r>
      <w:r w:rsidRPr="00571C32">
        <w:rPr>
          <w:b/>
        </w:rPr>
        <w:t>co najmniej 4</w:t>
      </w:r>
      <w:r w:rsidRPr="00571C32">
        <w:t xml:space="preserve"> z pięciu wymienionych niżej elementów.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rPr>
          <w:b/>
        </w:rPr>
        <w:t>1 punkt</w:t>
      </w:r>
      <w:r w:rsidRPr="00571C32">
        <w:t xml:space="preserve">, jeżeli w liście  uwzględnione są </w:t>
      </w:r>
      <w:r w:rsidRPr="00571C32">
        <w:rPr>
          <w:b/>
        </w:rPr>
        <w:t>co najmniej 2</w:t>
      </w:r>
      <w:r w:rsidRPr="00571C32">
        <w:t xml:space="preserve"> z pięciu wymienionych  niżej elementów.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rPr>
          <w:b/>
        </w:rPr>
        <w:t>0 punktów</w:t>
      </w:r>
      <w:r w:rsidRPr="00571C32">
        <w:t xml:space="preserve">, jeżeli w liście uwzględnione są </w:t>
      </w:r>
      <w:r w:rsidRPr="00571C32">
        <w:rPr>
          <w:b/>
        </w:rPr>
        <w:t>mniej niż  2</w:t>
      </w:r>
      <w:r w:rsidRPr="00571C32">
        <w:t xml:space="preserve"> z pięciu wymienionych niżej elementów:</w:t>
      </w:r>
    </w:p>
    <w:p w:rsidR="00E9245F" w:rsidRPr="00571C32" w:rsidRDefault="00E9245F" w:rsidP="00E9245F">
      <w:pPr>
        <w:pStyle w:val="NormalnyWeb"/>
        <w:spacing w:before="0" w:beforeAutospacing="0" w:after="0" w:afterAutospacing="0"/>
      </w:pPr>
      <w:r w:rsidRPr="00571C32">
        <w:t xml:space="preserve"> - zwrot grzecznościowy rozpoczynający list, typowy dla listu prywatnego;</w:t>
      </w:r>
    </w:p>
    <w:p w:rsidR="00E9245F" w:rsidRPr="00571C32" w:rsidRDefault="00E9245F" w:rsidP="00E9245F">
      <w:pPr>
        <w:pStyle w:val="NormalnyWeb"/>
        <w:spacing w:before="0" w:beforeAutospacing="0" w:after="0" w:afterAutospacing="0"/>
      </w:pPr>
      <w:r w:rsidRPr="00571C32">
        <w:t xml:space="preserve"> - wstęp;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 - rozwinięcie;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 - zakończenie;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 - zwrot grzecznościowy kończący list, typowy dla listu prywatnego.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  <w:rPr>
          <w:b/>
        </w:rPr>
      </w:pPr>
      <w:r w:rsidRPr="00571C32">
        <w:t xml:space="preserve">2. </w:t>
      </w:r>
      <w:r w:rsidRPr="00571C32">
        <w:rPr>
          <w:b/>
        </w:rPr>
        <w:t xml:space="preserve">Umiejętność przekazania informacji 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>Po 1 punkcie za każdą informację. Maksymalnie 4 punkty.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3. </w:t>
      </w:r>
      <w:r w:rsidRPr="00571C32">
        <w:rPr>
          <w:b/>
        </w:rPr>
        <w:t>Bogactwo słownictwa</w:t>
      </w:r>
      <w:r w:rsidRPr="00571C32">
        <w:t xml:space="preserve"> 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Maksymalnie </w:t>
      </w:r>
      <w:r w:rsidRPr="00571C32">
        <w:rPr>
          <w:b/>
        </w:rPr>
        <w:t>2 punkty</w:t>
      </w:r>
      <w:r w:rsidRPr="00571C32">
        <w:t xml:space="preserve">, jeżeli w liście zawarte są zróżnicowane struktury gramatyczne </w:t>
      </w:r>
      <w:r w:rsidRPr="00571C32">
        <w:br/>
        <w:t>i urozmaicone słownictwo i frazeologia.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rPr>
          <w:b/>
        </w:rPr>
        <w:t>1 punkt</w:t>
      </w:r>
      <w:r w:rsidRPr="00571C32">
        <w:t xml:space="preserve">, jeżeli w liście zawarte są mało zróżnicowane struktury gramatyczne i mało 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 urozmaicone słownictwo i frazeologia.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rPr>
          <w:b/>
        </w:rPr>
        <w:t>0 punktów</w:t>
      </w:r>
      <w:r w:rsidRPr="00571C32">
        <w:t>, jeżeli w liście zawarte są niezróżnicowane struktury gramatyczne oraz bardzo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>ubogie słownictwo i frazeologia.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4. </w:t>
      </w:r>
      <w:r w:rsidRPr="00571C32">
        <w:rPr>
          <w:b/>
        </w:rPr>
        <w:t>Poprawność językowa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t xml:space="preserve">Maksymalnie </w:t>
      </w:r>
      <w:r w:rsidRPr="00571C32">
        <w:rPr>
          <w:b/>
        </w:rPr>
        <w:t>2 punkty</w:t>
      </w:r>
      <w:r w:rsidRPr="00571C32">
        <w:t xml:space="preserve">, jeżeli w liście liczba błędnie napisanych wyrazów (zawierających </w:t>
      </w:r>
      <w:r w:rsidRPr="00571C32">
        <w:br/>
        <w:t>błędy gramatyczne, leksykalne lub ortograficzne) nie przekracza 15% liczby wszystkich         wyrazów.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jc w:val="both"/>
      </w:pPr>
      <w:r w:rsidRPr="00571C32">
        <w:rPr>
          <w:b/>
        </w:rPr>
        <w:t>1 punkt</w:t>
      </w:r>
      <w:r w:rsidRPr="00571C32">
        <w:t>, jeżeli w liście liczba błędnie napisanych wyrazów (zawierających błędy gramatyczne, leksykalne lub ortograficzne) nie  przekracza 25% liczby wszystkich wyrazów.</w:t>
      </w:r>
    </w:p>
    <w:p w:rsidR="00E9245F" w:rsidRPr="00571C32" w:rsidRDefault="00E9245F" w:rsidP="00E9245F">
      <w:pPr>
        <w:pStyle w:val="NormalnyWeb"/>
        <w:spacing w:before="0" w:beforeAutospacing="0" w:after="0" w:afterAutospacing="0"/>
        <w:rPr>
          <w:b/>
          <w:bCs/>
        </w:rPr>
      </w:pPr>
      <w:r w:rsidRPr="00571C32">
        <w:rPr>
          <w:b/>
        </w:rPr>
        <w:t>0 punktów</w:t>
      </w:r>
      <w:r w:rsidRPr="00571C32">
        <w:t>, jeżeli w liście liczba błędnie napisanych wyrazów (zawierających błędy gramatyczne, leksykalne lub ortograficzne) przekracza 25% liczby wszystkich wyrazów.</w:t>
      </w:r>
    </w:p>
    <w:p w:rsidR="00842754" w:rsidRDefault="00842754"/>
    <w:sectPr w:rsidR="00842754" w:rsidSect="009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D1F"/>
    <w:multiLevelType w:val="hybridMultilevel"/>
    <w:tmpl w:val="5624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D91"/>
    <w:multiLevelType w:val="hybridMultilevel"/>
    <w:tmpl w:val="274C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3665"/>
    <w:multiLevelType w:val="hybridMultilevel"/>
    <w:tmpl w:val="C2F2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245F"/>
    <w:rsid w:val="0002190F"/>
    <w:rsid w:val="001D5FE8"/>
    <w:rsid w:val="00352A7F"/>
    <w:rsid w:val="00384D71"/>
    <w:rsid w:val="004517B1"/>
    <w:rsid w:val="004E1651"/>
    <w:rsid w:val="00571C32"/>
    <w:rsid w:val="005D4DF1"/>
    <w:rsid w:val="0062730B"/>
    <w:rsid w:val="006A4748"/>
    <w:rsid w:val="006B60CB"/>
    <w:rsid w:val="00706F06"/>
    <w:rsid w:val="00720651"/>
    <w:rsid w:val="007B01A3"/>
    <w:rsid w:val="00842754"/>
    <w:rsid w:val="00863A5F"/>
    <w:rsid w:val="008F7B74"/>
    <w:rsid w:val="009359A9"/>
    <w:rsid w:val="009802BF"/>
    <w:rsid w:val="00BC1179"/>
    <w:rsid w:val="00C071E0"/>
    <w:rsid w:val="00CF3B46"/>
    <w:rsid w:val="00E57848"/>
    <w:rsid w:val="00E9245F"/>
    <w:rsid w:val="00EB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BF"/>
  </w:style>
  <w:style w:type="paragraph" w:styleId="Nagwek1">
    <w:name w:val="heading 1"/>
    <w:basedOn w:val="Normalny"/>
    <w:link w:val="Nagwek1Znak"/>
    <w:qFormat/>
    <w:rsid w:val="00E92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nhideWhenUsed/>
    <w:rsid w:val="00E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E9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semiHidden/>
    <w:unhideWhenUsed/>
    <w:rsid w:val="00E9245F"/>
    <w:rPr>
      <w:i/>
      <w:iCs/>
    </w:rPr>
  </w:style>
  <w:style w:type="paragraph" w:styleId="Akapitzlist">
    <w:name w:val="List Paragraph"/>
    <w:basedOn w:val="Normalny"/>
    <w:uiPriority w:val="34"/>
    <w:qFormat/>
    <w:rsid w:val="0062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Kula-Kobiałko </dc:creator>
  <cp:keywords/>
  <dc:description/>
  <cp:lastModifiedBy>aa</cp:lastModifiedBy>
  <cp:revision>2</cp:revision>
  <dcterms:created xsi:type="dcterms:W3CDTF">2014-03-17T17:37:00Z</dcterms:created>
  <dcterms:modified xsi:type="dcterms:W3CDTF">2014-03-17T17:37:00Z</dcterms:modified>
</cp:coreProperties>
</file>